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DB" w:rsidRPr="00B45D8F" w:rsidRDefault="00BD4DDB" w:rsidP="00BD4DDB">
      <w:pPr>
        <w:jc w:val="center"/>
        <w:rPr>
          <w:b/>
          <w:sz w:val="28"/>
        </w:rPr>
      </w:pPr>
      <w:r>
        <w:tab/>
      </w:r>
      <w:r w:rsidRPr="00B45D8F">
        <w:rPr>
          <w:b/>
          <w:sz w:val="28"/>
        </w:rPr>
        <w:t>BÀI 9: ĐỊNH DẠNG TRANG CHIẾU</w:t>
      </w:r>
      <w:r w:rsidR="00E430FB">
        <w:rPr>
          <w:b/>
          <w:sz w:val="28"/>
        </w:rPr>
        <w:t xml:space="preserve"> (tt)</w:t>
      </w:r>
    </w:p>
    <w:p w:rsidR="00E430FB" w:rsidRPr="008E0BA4" w:rsidRDefault="00E430FB" w:rsidP="00BD4DDB">
      <w:pPr>
        <w:tabs>
          <w:tab w:val="left" w:pos="3290"/>
        </w:tabs>
        <w:rPr>
          <w:b/>
        </w:rPr>
      </w:pPr>
      <w:r w:rsidRPr="008E0BA4">
        <w:rPr>
          <w:b/>
        </w:rPr>
        <w:t>Lý thuyết</w:t>
      </w:r>
    </w:p>
    <w:p w:rsidR="00B45D8F" w:rsidRPr="008E0BA4" w:rsidRDefault="00BD4DDB" w:rsidP="00BD4DDB">
      <w:pPr>
        <w:tabs>
          <w:tab w:val="left" w:pos="3290"/>
        </w:tabs>
        <w:rPr>
          <w:b/>
        </w:rPr>
      </w:pPr>
      <w:r w:rsidRPr="008E0BA4">
        <w:rPr>
          <w:b/>
        </w:rPr>
        <w:t>2. Định dạng nội dung trang chiếu</w:t>
      </w:r>
    </w:p>
    <w:p w:rsidR="00BD4DDB" w:rsidRDefault="00BD4DDB" w:rsidP="00BD4DDB">
      <w:pPr>
        <w:tabs>
          <w:tab w:val="left" w:pos="3290"/>
        </w:tabs>
      </w:pPr>
      <w:r>
        <w:t>Một số khả năng định dạng văn bản gồm:</w:t>
      </w:r>
    </w:p>
    <w:p w:rsidR="00BD4DDB" w:rsidRDefault="00151E1B" w:rsidP="00BD4DDB">
      <w:pPr>
        <w:tabs>
          <w:tab w:val="left" w:pos="3290"/>
        </w:tabs>
      </w:pPr>
      <w:r>
        <w:t xml:space="preserve">+ </w:t>
      </w:r>
      <w:r w:rsidR="00BD4DDB">
        <w:t>Chọn phông chữ, cỡ chữ, kiểu chữ và màu chữ.</w:t>
      </w:r>
    </w:p>
    <w:p w:rsidR="00BD4DDB" w:rsidRDefault="00151E1B" w:rsidP="00BD4DDB">
      <w:pPr>
        <w:tabs>
          <w:tab w:val="left" w:pos="3290"/>
        </w:tabs>
      </w:pPr>
      <w:r>
        <w:t xml:space="preserve">+ </w:t>
      </w:r>
      <w:r w:rsidR="00BD4DDB">
        <w:t>Căn lề (căn trái, căn phải, căn giữa trong khung văn bản).</w:t>
      </w:r>
    </w:p>
    <w:p w:rsidR="00BD4DDB" w:rsidRDefault="00BD4DDB" w:rsidP="00BD4DDB">
      <w:pPr>
        <w:tabs>
          <w:tab w:val="left" w:pos="3290"/>
        </w:tabs>
      </w:pPr>
      <w:proofErr w:type="gramStart"/>
      <w:r>
        <w:t>Cách định dạng văn bản trong PowerPoint tương tự như Word.</w:t>
      </w:r>
      <w:proofErr w:type="gramEnd"/>
    </w:p>
    <w:p w:rsidR="00BD4DDB" w:rsidRPr="008E0BA4" w:rsidRDefault="00E430FB" w:rsidP="00BD4DDB">
      <w:pPr>
        <w:tabs>
          <w:tab w:val="left" w:pos="3290"/>
        </w:tabs>
        <w:rPr>
          <w:b/>
        </w:rPr>
      </w:pPr>
      <w:r w:rsidRPr="008E0BA4">
        <w:rPr>
          <w:b/>
        </w:rPr>
        <w:t>3. Sử dụng mẫu định dạng</w:t>
      </w:r>
    </w:p>
    <w:p w:rsidR="00E430FB" w:rsidRDefault="008E0BA4" w:rsidP="00BD4DDB">
      <w:pPr>
        <w:tabs>
          <w:tab w:val="left" w:pos="3290"/>
        </w:tabs>
      </w:pPr>
      <w:r>
        <w:t xml:space="preserve">- </w:t>
      </w:r>
      <w:r w:rsidR="00E430FB">
        <w:t>Các mẫu định dạng gồm các thiết đặt màu sắc cho nền trang chiếu và các đối tượng khác trên trang chiếu như phong chữ, cỡ chữ và màu chữ</w:t>
      </w:r>
      <w:proofErr w:type="gramStart"/>
      <w:r w:rsidR="00E430FB">
        <w:t>,…</w:t>
      </w:r>
      <w:proofErr w:type="gramEnd"/>
    </w:p>
    <w:p w:rsidR="00E430FB" w:rsidRDefault="008E0BA4" w:rsidP="00BD4DDB">
      <w:pPr>
        <w:tabs>
          <w:tab w:val="left" w:pos="3290"/>
        </w:tabs>
      </w:pPr>
      <w:r>
        <w:t xml:space="preserve">- </w:t>
      </w:r>
      <w:r w:rsidR="00E430FB">
        <w:t>Để áp đặt mẫu định dạng có sẵn, em thực hiện:</w:t>
      </w:r>
    </w:p>
    <w:p w:rsidR="00E430FB" w:rsidRDefault="00E430FB" w:rsidP="00BD4DDB">
      <w:pPr>
        <w:tabs>
          <w:tab w:val="left" w:pos="3290"/>
        </w:tabs>
      </w:pPr>
      <w:r>
        <w:t>Bước 1: chọn các trang chiếu (trong ngăn bên trái) cần áp dụng mẫu.</w:t>
      </w:r>
    </w:p>
    <w:p w:rsidR="00E430FB" w:rsidRDefault="00E430FB" w:rsidP="00BD4DDB">
      <w:pPr>
        <w:tabs>
          <w:tab w:val="left" w:pos="3290"/>
        </w:tabs>
      </w:pPr>
      <w:r>
        <w:t>Bước 2: mở dải lệnh Design và chọn mẫu định dạng em muốn trong nhóm Themes.</w:t>
      </w:r>
    </w:p>
    <w:p w:rsidR="00E430FB" w:rsidRDefault="00E430FB" w:rsidP="00BD4DDB">
      <w:pPr>
        <w:tabs>
          <w:tab w:val="left" w:pos="3290"/>
        </w:tabs>
      </w:pPr>
      <w:r>
        <w:t>Lưu ý: để hiển thị thêm các mẫu em nháy nút More.</w:t>
      </w:r>
    </w:p>
    <w:p w:rsidR="00CB1CAF" w:rsidRDefault="00CB1CAF" w:rsidP="00CB1CAF"/>
    <w:p w:rsidR="00CB1CAF" w:rsidRPr="008E0BA4" w:rsidRDefault="00CB1CAF" w:rsidP="00CB1CAF">
      <w:pPr>
        <w:rPr>
          <w:b/>
        </w:rPr>
      </w:pPr>
      <w:r w:rsidRPr="008E0BA4">
        <w:rPr>
          <w:b/>
        </w:rPr>
        <w:t xml:space="preserve">Thực </w:t>
      </w:r>
      <w:proofErr w:type="gramStart"/>
      <w:r w:rsidRPr="008E0BA4">
        <w:rPr>
          <w:b/>
        </w:rPr>
        <w:t>hành :</w:t>
      </w:r>
      <w:proofErr w:type="gramEnd"/>
      <w:r w:rsidRPr="008E0BA4">
        <w:rPr>
          <w:b/>
        </w:rPr>
        <w:t xml:space="preserve"> ÁP DỤNG MẪU ĐỊNH DẠNG</w:t>
      </w:r>
    </w:p>
    <w:p w:rsidR="00CB1CAF" w:rsidRDefault="00CB1CAF" w:rsidP="00CB1CAF">
      <w:r>
        <w:t xml:space="preserve">a. Tạo bài trình chiếu mới bằng lệnh File và chọn Blank Presentation rồi chọn Crate trong ngăn bên phải. </w:t>
      </w:r>
      <w:proofErr w:type="gramStart"/>
      <w:r>
        <w:t>tạo</w:t>
      </w:r>
      <w:proofErr w:type="gramEnd"/>
      <w:r>
        <w:t xml:space="preserve"> thêm ít nhất hai trang chiếu mới (cùng với trang đầu tiên và trang tiêu đề) và nhập nội dung thích hợp theo ý em cho các trang chiếu.</w:t>
      </w:r>
    </w:p>
    <w:p w:rsidR="00CB1CAF" w:rsidRDefault="00CB1CAF" w:rsidP="00CB1CAF">
      <w:r>
        <w:t>b. Mở dải lệnh Design và chọn mẫu định dạng tùy ý trong nhóm Themes để áp dụng cho bài trình chiếu. Hãy cho nhận xét về:</w:t>
      </w:r>
    </w:p>
    <w:p w:rsidR="00CB1CAF" w:rsidRDefault="00CB1CAF" w:rsidP="00CB1CAF">
      <w:proofErr w:type="gramStart"/>
      <w:r>
        <w:t>Phông chữ, kiểu chữ, cỡ chữ và màu chữ của nội dung văn bản trên trang chiếu.</w:t>
      </w:r>
      <w:proofErr w:type="gramEnd"/>
    </w:p>
    <w:p w:rsidR="00CB1CAF" w:rsidRDefault="00CB1CAF" w:rsidP="00CB1CAF">
      <w:proofErr w:type="gramStart"/>
      <w:r>
        <w:t>Kích thước và vị trí các khung văn bản trên các trang chiếu.</w:t>
      </w:r>
      <w:proofErr w:type="gramEnd"/>
    </w:p>
    <w:p w:rsidR="00CB1CAF" w:rsidRDefault="00CB1CAF" w:rsidP="00BD4DDB">
      <w:pPr>
        <w:tabs>
          <w:tab w:val="left" w:pos="3290"/>
        </w:tabs>
      </w:pPr>
    </w:p>
    <w:p w:rsidR="00E430FB" w:rsidRPr="008E0BA4" w:rsidRDefault="00E430FB" w:rsidP="00BD4DDB">
      <w:pPr>
        <w:tabs>
          <w:tab w:val="left" w:pos="3290"/>
        </w:tabs>
        <w:rPr>
          <w:b/>
        </w:rPr>
      </w:pPr>
      <w:r w:rsidRPr="008E0BA4">
        <w:rPr>
          <w:b/>
        </w:rPr>
        <w:t>Thực hành: THÊM MÀU NỀN CHO BÀI TRÌNH CHIẾU</w:t>
      </w:r>
    </w:p>
    <w:p w:rsidR="00E430FB" w:rsidRDefault="00F81A59" w:rsidP="00BD4DDB">
      <w:pPr>
        <w:tabs>
          <w:tab w:val="left" w:pos="3290"/>
        </w:tabs>
      </w:pPr>
      <w:proofErr w:type="gramStart"/>
      <w:r>
        <w:t>a.</w:t>
      </w:r>
      <w:r w:rsidR="00E430FB">
        <w:t>Tạo</w:t>
      </w:r>
      <w:proofErr w:type="gramEnd"/>
      <w:r w:rsidR="00E430FB">
        <w:t xml:space="preserve"> bài trình chiếu và lưu tên Hà Nội.</w:t>
      </w:r>
    </w:p>
    <w:p w:rsidR="00E430FB" w:rsidRDefault="00E430FB" w:rsidP="00CC7110">
      <w:pPr>
        <w:ind w:left="720"/>
      </w:pPr>
      <w:r>
        <w:t>Trang 1: HÀ NỘI</w:t>
      </w:r>
    </w:p>
    <w:p w:rsidR="00E430FB" w:rsidRDefault="00E430FB" w:rsidP="00CC7110">
      <w:pPr>
        <w:ind w:left="720"/>
      </w:pPr>
      <w:r>
        <w:lastRenderedPageBreak/>
        <w:t>Trang 2: NỘI DUNG</w:t>
      </w:r>
    </w:p>
    <w:p w:rsidR="00E430FB" w:rsidRDefault="00E430FB" w:rsidP="00CC7110">
      <w:pPr>
        <w:ind w:left="720" w:firstLine="720"/>
      </w:pPr>
      <w:r>
        <w:t>Vị trí địa lí</w:t>
      </w:r>
    </w:p>
    <w:p w:rsidR="00E430FB" w:rsidRDefault="00E430FB" w:rsidP="00CC7110">
      <w:pPr>
        <w:ind w:left="720" w:firstLine="720"/>
      </w:pPr>
      <w:r>
        <w:t>Lịch sử</w:t>
      </w:r>
    </w:p>
    <w:p w:rsidR="00E430FB" w:rsidRDefault="00E430FB" w:rsidP="00CC7110">
      <w:pPr>
        <w:ind w:left="720"/>
      </w:pPr>
      <w:r>
        <w:t>Trang 3: VỊ TRÍ ĐỊA LÍ</w:t>
      </w:r>
    </w:p>
    <w:p w:rsidR="00E430FB" w:rsidRDefault="00E430FB" w:rsidP="00CC7110">
      <w:pPr>
        <w:ind w:left="720"/>
      </w:pPr>
      <w:r>
        <w:t xml:space="preserve"> </w:t>
      </w:r>
      <w:r w:rsidR="00CC7110">
        <w:tab/>
      </w:r>
      <w:r>
        <w:t>Nằm ở miền Bắc Việt Nam</w:t>
      </w:r>
    </w:p>
    <w:p w:rsidR="00E430FB" w:rsidRDefault="00E430FB" w:rsidP="00CC7110">
      <w:pPr>
        <w:ind w:left="720" w:firstLine="720"/>
      </w:pPr>
      <w:r>
        <w:t>Trên bờ sông Hồng</w:t>
      </w:r>
    </w:p>
    <w:p w:rsidR="00E430FB" w:rsidRDefault="00E430FB" w:rsidP="00CC7110">
      <w:pPr>
        <w:ind w:left="720"/>
      </w:pPr>
      <w:r>
        <w:t>Trang 4: LỊCH SỬ</w:t>
      </w:r>
    </w:p>
    <w:p w:rsidR="00F81A59" w:rsidRDefault="00B814D3" w:rsidP="00CC7110">
      <w:pPr>
        <w:ind w:left="720" w:firstLine="720"/>
      </w:pPr>
      <w:proofErr w:type="gramStart"/>
      <w:r>
        <w:t>Năm 1010, Vua Lý Thái Tổ dời đô từ Hoa Lư đến Đại La và đổi tên thành Thăng Long</w:t>
      </w:r>
      <w:r w:rsidR="00F81A59">
        <w:t>.</w:t>
      </w:r>
      <w:proofErr w:type="gramEnd"/>
    </w:p>
    <w:p w:rsidR="00B814D3" w:rsidRDefault="00B814D3" w:rsidP="00CC7110">
      <w:pPr>
        <w:ind w:left="720" w:firstLine="720"/>
      </w:pPr>
      <w:proofErr w:type="gramStart"/>
      <w:r>
        <w:t>Năm 1831, Vua Minh Mạng triều Nguyễn đặt lại tên là Hà Nội</w:t>
      </w:r>
      <w:r w:rsidR="00F81A59">
        <w:t>.</w:t>
      </w:r>
      <w:proofErr w:type="gramEnd"/>
    </w:p>
    <w:p w:rsidR="00F81A59" w:rsidRDefault="00CC7110" w:rsidP="00BD4DDB">
      <w:pPr>
        <w:tabs>
          <w:tab w:val="left" w:pos="3290"/>
        </w:tabs>
      </w:pPr>
      <w:r>
        <w:t>b</w:t>
      </w:r>
      <w:r w:rsidR="00F81A59">
        <w:t xml:space="preserve">. Thực hiện thao tác định dạng văn bản để </w:t>
      </w:r>
      <w:proofErr w:type="gramStart"/>
      <w:r w:rsidR="00F81A59">
        <w:t>thay  đổi</w:t>
      </w:r>
      <w:proofErr w:type="gramEnd"/>
      <w:r w:rsidR="00F81A59">
        <w:t xml:space="preserve"> phong chữ, cỡ chữ, kiểu chữ và màu chữ, đồng thời thay đổi vị trí khung văn bản của trang tiêu đề.</w:t>
      </w:r>
    </w:p>
    <w:p w:rsidR="00F81A59" w:rsidRDefault="00F81A59" w:rsidP="00BD4DDB">
      <w:pPr>
        <w:tabs>
          <w:tab w:val="left" w:pos="3290"/>
        </w:tabs>
      </w:pPr>
      <w:r>
        <w:t xml:space="preserve">Yêu cầu: </w:t>
      </w:r>
    </w:p>
    <w:p w:rsidR="00F81A59" w:rsidRDefault="00F81A59" w:rsidP="00BD4DDB">
      <w:pPr>
        <w:tabs>
          <w:tab w:val="left" w:pos="3290"/>
        </w:tabs>
      </w:pPr>
      <w:proofErr w:type="gramStart"/>
      <w:r>
        <w:t>Cỡ chữ trên trang tiêu đề lớn hơn các trang nội dung, màu sắc có thể khác.</w:t>
      </w:r>
      <w:proofErr w:type="gramEnd"/>
    </w:p>
    <w:p w:rsidR="00BF3F37" w:rsidRDefault="00F81A59" w:rsidP="00BD4DDB">
      <w:pPr>
        <w:tabs>
          <w:tab w:val="left" w:pos="3290"/>
        </w:tabs>
      </w:pPr>
      <w:r>
        <w:t>Tiêu đề và nội dung trên các trang khác nhau có phong chữ, cỡ chữ và màu chữ giống nhau.</w:t>
      </w:r>
    </w:p>
    <w:p w:rsidR="005463FC" w:rsidRDefault="00BF3F37" w:rsidP="00BD4DDB">
      <w:pPr>
        <w:tabs>
          <w:tab w:val="left" w:pos="3290"/>
        </w:tabs>
      </w:pPr>
      <w:r>
        <w:t>Màu chữ, phong chữ, cỡ chữ được chọn sao cho nổi bật và dễ đọc trên hình nền</w:t>
      </w:r>
    </w:p>
    <w:p w:rsidR="00D51619" w:rsidRDefault="00DD7125" w:rsidP="00BD4DDB">
      <w:pPr>
        <w:tabs>
          <w:tab w:val="left" w:pos="3290"/>
        </w:tabs>
      </w:pPr>
      <w:proofErr w:type="gramStart"/>
      <w:r>
        <w:t>Thực hiện thay đổi màu nền cho trang chiếu</w:t>
      </w:r>
      <w:r w:rsidR="00D51619">
        <w:t>.</w:t>
      </w:r>
      <w:proofErr w:type="gramEnd"/>
    </w:p>
    <w:p w:rsidR="00F81A59" w:rsidRDefault="00F81A59" w:rsidP="00BD4DDB">
      <w:pPr>
        <w:tabs>
          <w:tab w:val="left" w:pos="3290"/>
        </w:tabs>
      </w:pPr>
      <w:r>
        <w:t xml:space="preserve"> </w:t>
      </w:r>
    </w:p>
    <w:p w:rsidR="00B76228" w:rsidRPr="00B76228" w:rsidRDefault="00B76228" w:rsidP="00B76228">
      <w:pPr>
        <w:tabs>
          <w:tab w:val="left" w:pos="3290"/>
        </w:tabs>
        <w:ind w:firstLine="1440"/>
        <w:jc w:val="center"/>
        <w:rPr>
          <w:b/>
          <w:sz w:val="26"/>
        </w:rPr>
      </w:pPr>
      <w:r w:rsidRPr="00B76228">
        <w:rPr>
          <w:b/>
          <w:sz w:val="26"/>
        </w:rPr>
        <w:t>BÀI 10: THÊM HÌNH ẢNH VÀO TRANG CHIẾU</w:t>
      </w:r>
      <w:r w:rsidR="008E0BA4">
        <w:rPr>
          <w:b/>
          <w:sz w:val="26"/>
        </w:rPr>
        <w:t xml:space="preserve"> </w:t>
      </w:r>
    </w:p>
    <w:p w:rsidR="00B76228" w:rsidRPr="00B76228" w:rsidRDefault="00B76228" w:rsidP="00BD4DDB">
      <w:pPr>
        <w:tabs>
          <w:tab w:val="left" w:pos="3290"/>
        </w:tabs>
        <w:rPr>
          <w:b/>
        </w:rPr>
      </w:pPr>
      <w:r w:rsidRPr="00B76228">
        <w:rPr>
          <w:b/>
        </w:rPr>
        <w:t>1. Chèn hình ảnh và các đối tượng khác vào trang chiếu</w:t>
      </w:r>
    </w:p>
    <w:p w:rsidR="00B76228" w:rsidRDefault="00B76228" w:rsidP="00BD4DDB">
      <w:pPr>
        <w:tabs>
          <w:tab w:val="left" w:pos="3290"/>
        </w:tabs>
      </w:pPr>
      <w:r>
        <w:t>Các bước cần thực hiện chèn đối tượng vào trang chiếu:</w:t>
      </w:r>
    </w:p>
    <w:p w:rsidR="00B76228" w:rsidRDefault="00B76228" w:rsidP="00BD4DDB">
      <w:pPr>
        <w:tabs>
          <w:tab w:val="left" w:pos="3290"/>
        </w:tabs>
      </w:pPr>
      <w:r>
        <w:t>Bước 1: Chọn trang chiếu cần chèn hình ảnh vào.</w:t>
      </w:r>
    </w:p>
    <w:p w:rsidR="00B76228" w:rsidRDefault="00B76228" w:rsidP="00B76228">
      <w:pPr>
        <w:tabs>
          <w:tab w:val="left" w:pos="8263"/>
        </w:tabs>
      </w:pPr>
      <w:r>
        <w:t>Bước 2: Mở dải lênh Insert, chọn lệnh Picture trong nhóm Image để hiển thị hộp thoại Insert Picture.</w:t>
      </w:r>
    </w:p>
    <w:p w:rsidR="00B76228" w:rsidRDefault="00B76228" w:rsidP="00B76228">
      <w:pPr>
        <w:tabs>
          <w:tab w:val="left" w:pos="8263"/>
        </w:tabs>
      </w:pPr>
      <w:r>
        <w:t xml:space="preserve">Bước 3: Chọn </w:t>
      </w:r>
      <w:proofErr w:type="gramStart"/>
      <w:r>
        <w:t>thư</w:t>
      </w:r>
      <w:proofErr w:type="gramEnd"/>
      <w:r>
        <w:t xml:space="preserve"> mục lưu tệp hình ảnh trong ngăn trái của hộp thoại.</w:t>
      </w:r>
    </w:p>
    <w:p w:rsidR="00B76228" w:rsidRDefault="00B76228" w:rsidP="00B76228">
      <w:pPr>
        <w:tabs>
          <w:tab w:val="left" w:pos="8263"/>
        </w:tabs>
      </w:pPr>
      <w:r>
        <w:t>Bước 4: Nháy chọn tệp đồ họa cần thiết và chọn Insert.</w:t>
      </w:r>
    </w:p>
    <w:p w:rsidR="00B76228" w:rsidRDefault="00B76228" w:rsidP="00B76228">
      <w:pPr>
        <w:tabs>
          <w:tab w:val="left" w:pos="8263"/>
        </w:tabs>
      </w:pPr>
      <w:r>
        <w:t xml:space="preserve">Lưu ý: có thể sử dụng lệnh Copy và Paste </w:t>
      </w:r>
      <w:r w:rsidR="003E0422">
        <w:t>để thêm hình ảnh vào trang chiếu.</w:t>
      </w:r>
    </w:p>
    <w:p w:rsidR="003E0422" w:rsidRPr="008E0BA4" w:rsidRDefault="003E0422" w:rsidP="00B76228">
      <w:pPr>
        <w:tabs>
          <w:tab w:val="left" w:pos="8263"/>
        </w:tabs>
        <w:rPr>
          <w:b/>
        </w:rPr>
      </w:pPr>
      <w:r w:rsidRPr="008E0BA4">
        <w:rPr>
          <w:b/>
        </w:rPr>
        <w:t>2. Thay đổi vị trí và kích thước hình ảnh.</w:t>
      </w:r>
    </w:p>
    <w:p w:rsidR="003E0422" w:rsidRDefault="003E0422" w:rsidP="00B76228">
      <w:pPr>
        <w:tabs>
          <w:tab w:val="left" w:pos="8263"/>
        </w:tabs>
      </w:pPr>
      <w:r>
        <w:lastRenderedPageBreak/>
        <w:t>Ta có thể thực hiện các thao tác cơ bản sau với hình ảnh</w:t>
      </w:r>
    </w:p>
    <w:p w:rsidR="003E0422" w:rsidRDefault="003E0422" w:rsidP="00B76228">
      <w:pPr>
        <w:tabs>
          <w:tab w:val="left" w:pos="8263"/>
        </w:tabs>
      </w:pPr>
      <w:r>
        <w:t>Xóa hình ảnh: nhấn phím Delete</w:t>
      </w:r>
    </w:p>
    <w:p w:rsidR="003E0422" w:rsidRDefault="003E0422" w:rsidP="00B76228">
      <w:pPr>
        <w:tabs>
          <w:tab w:val="left" w:pos="8263"/>
        </w:tabs>
      </w:pPr>
      <w:r>
        <w:t>Thay đổi vị trí: đưa con trỏ chuột lên trên hình ảnh và kéo thả để di chuyển đến vị trí khác.</w:t>
      </w:r>
    </w:p>
    <w:p w:rsidR="003E0422" w:rsidRDefault="003E0422" w:rsidP="00B76228">
      <w:pPr>
        <w:tabs>
          <w:tab w:val="left" w:pos="8263"/>
        </w:tabs>
      </w:pPr>
      <w:r>
        <w:t xml:space="preserve">Thay đổi kích thước hình ảnh: đưa con trỏ chuột lên trên nút vuông nhỏ nằm giữa cạnh viền của hình ảnh và kéo thả để tang hoặc giảm kích thước chiều ngang (hoặc chiều đứng). </w:t>
      </w:r>
      <w:proofErr w:type="gramStart"/>
      <w:r>
        <w:t>Nếu kéo nút tròn nhỏ nằm ở góc, kích thước của hình ảnh sẽ được thay đổi nhưng vẫn giữ nguyên được tỉ lệ giữa các cạnh.</w:t>
      </w:r>
      <w:proofErr w:type="gramEnd"/>
    </w:p>
    <w:p w:rsidR="006475C8" w:rsidRDefault="006475C8" w:rsidP="00B76228">
      <w:pPr>
        <w:tabs>
          <w:tab w:val="left" w:pos="8263"/>
        </w:tabs>
      </w:pPr>
      <w:r>
        <w:t>Nội dung chính: các bước chèn ảnh vào trang chiếu; thay đổi kích thước hình ảnh.</w:t>
      </w:r>
    </w:p>
    <w:p w:rsidR="006475C8" w:rsidRDefault="006475C8" w:rsidP="00B76228">
      <w:pPr>
        <w:tabs>
          <w:tab w:val="left" w:pos="8263"/>
        </w:tabs>
      </w:pPr>
    </w:p>
    <w:p w:rsidR="006475C8" w:rsidRPr="008E0BA4" w:rsidRDefault="006475C8" w:rsidP="00B76228">
      <w:pPr>
        <w:tabs>
          <w:tab w:val="left" w:pos="8263"/>
        </w:tabs>
        <w:rPr>
          <w:b/>
        </w:rPr>
      </w:pPr>
      <w:r w:rsidRPr="008E0BA4">
        <w:rPr>
          <w:b/>
        </w:rPr>
        <w:t>Thực hành: THÊM HÌNH ẢNH MINH HỌA VÀO TRANG CHIẾU</w:t>
      </w:r>
    </w:p>
    <w:p w:rsidR="006475C8" w:rsidRDefault="006475C8" w:rsidP="00B76228">
      <w:pPr>
        <w:tabs>
          <w:tab w:val="left" w:pos="8263"/>
        </w:tabs>
      </w:pPr>
      <w:r>
        <w:t>a. Tạo bài trình chiếu với nội dung sau:</w:t>
      </w:r>
    </w:p>
    <w:p w:rsidR="006475C8" w:rsidRDefault="006475C8" w:rsidP="006475C8">
      <w:pPr>
        <w:ind w:left="720"/>
      </w:pPr>
      <w:r>
        <w:t>Trang 1: HÀ NỘI</w:t>
      </w:r>
    </w:p>
    <w:p w:rsidR="006475C8" w:rsidRDefault="006475C8" w:rsidP="006475C8">
      <w:pPr>
        <w:ind w:left="720"/>
      </w:pPr>
      <w:r>
        <w:t>Trang 2: NỘI DUNG</w:t>
      </w:r>
    </w:p>
    <w:p w:rsidR="006475C8" w:rsidRDefault="006475C8" w:rsidP="006475C8">
      <w:pPr>
        <w:ind w:left="720" w:firstLine="720"/>
      </w:pPr>
      <w:r>
        <w:t>Vị trí địa lí</w:t>
      </w:r>
    </w:p>
    <w:p w:rsidR="006475C8" w:rsidRDefault="006475C8" w:rsidP="006475C8">
      <w:pPr>
        <w:ind w:left="720" w:firstLine="720"/>
      </w:pPr>
      <w:r>
        <w:t>Danh thắng</w:t>
      </w:r>
    </w:p>
    <w:p w:rsidR="006475C8" w:rsidRDefault="006475C8" w:rsidP="006475C8">
      <w:pPr>
        <w:ind w:left="720" w:firstLine="720"/>
      </w:pPr>
      <w:r>
        <w:t>Lịch sử</w:t>
      </w:r>
    </w:p>
    <w:p w:rsidR="006475C8" w:rsidRDefault="006475C8" w:rsidP="006475C8">
      <w:pPr>
        <w:ind w:left="720"/>
      </w:pPr>
      <w:r>
        <w:t>Trang 3: VỊ TRÍ ĐỊA LÍ</w:t>
      </w:r>
    </w:p>
    <w:p w:rsidR="006475C8" w:rsidRDefault="006475C8" w:rsidP="006475C8">
      <w:pPr>
        <w:ind w:left="720"/>
      </w:pPr>
      <w:r>
        <w:t xml:space="preserve"> </w:t>
      </w:r>
      <w:r>
        <w:tab/>
        <w:t>Nằm ở miền Bắc Việt Nam</w:t>
      </w:r>
    </w:p>
    <w:p w:rsidR="006475C8" w:rsidRDefault="006475C8" w:rsidP="006475C8">
      <w:pPr>
        <w:ind w:left="720" w:firstLine="720"/>
      </w:pPr>
      <w:r>
        <w:t>Trên bờ sông Hồng</w:t>
      </w:r>
    </w:p>
    <w:p w:rsidR="006475C8" w:rsidRDefault="006475C8" w:rsidP="006475C8">
      <w:r>
        <w:tab/>
        <w:t>Trang 4: DANH THẮNG (chỉ có tiêu đề)</w:t>
      </w:r>
    </w:p>
    <w:p w:rsidR="006475C8" w:rsidRDefault="006475C8" w:rsidP="006475C8">
      <w:r>
        <w:tab/>
        <w:t>Trang 5:  HỒ HOÀN KIẾM</w:t>
      </w:r>
    </w:p>
    <w:p w:rsidR="006475C8" w:rsidRDefault="006475C8" w:rsidP="006475C8">
      <w:r>
        <w:tab/>
      </w:r>
      <w:r>
        <w:tab/>
        <w:t>Nằm ở trung tâm Hà Nội</w:t>
      </w:r>
    </w:p>
    <w:p w:rsidR="006475C8" w:rsidRDefault="006475C8" w:rsidP="006475C8">
      <w:r>
        <w:tab/>
      </w:r>
      <w:r>
        <w:tab/>
        <w:t>Rộng khoảng 12 ha</w:t>
      </w:r>
    </w:p>
    <w:p w:rsidR="006475C8" w:rsidRDefault="006475C8" w:rsidP="006475C8">
      <w:r>
        <w:tab/>
      </w:r>
      <w:r>
        <w:tab/>
        <w:t>Có tháp Rùa giữa hồ</w:t>
      </w:r>
    </w:p>
    <w:p w:rsidR="006475C8" w:rsidRDefault="006475C8" w:rsidP="006475C8">
      <w:r>
        <w:tab/>
        <w:t>Trang 6: Hồ Tây</w:t>
      </w:r>
    </w:p>
    <w:p w:rsidR="006475C8" w:rsidRDefault="006475C8" w:rsidP="006475C8">
      <w:r>
        <w:tab/>
      </w:r>
      <w:r>
        <w:tab/>
        <w:t xml:space="preserve">Hồ lớn nhất ở Hà Nội </w:t>
      </w:r>
      <w:proofErr w:type="gramStart"/>
      <w:r>
        <w:t>( 500</w:t>
      </w:r>
      <w:proofErr w:type="gramEnd"/>
      <w:r>
        <w:t xml:space="preserve"> ha)</w:t>
      </w:r>
    </w:p>
    <w:p w:rsidR="006475C8" w:rsidRDefault="006475C8" w:rsidP="006475C8">
      <w:r>
        <w:tab/>
      </w:r>
      <w:r>
        <w:tab/>
      </w:r>
      <w:proofErr w:type="gramStart"/>
      <w:r>
        <w:t>Từng là một nhánh của sông Hồng và trở thành hồ khi sông đổi dòng</w:t>
      </w:r>
      <w:r w:rsidR="00D83436">
        <w:t>.</w:t>
      </w:r>
      <w:proofErr w:type="gramEnd"/>
    </w:p>
    <w:p w:rsidR="00D83436" w:rsidRDefault="00D83436" w:rsidP="006475C8">
      <w:r>
        <w:lastRenderedPageBreak/>
        <w:t xml:space="preserve">Yêu cầu: </w:t>
      </w:r>
    </w:p>
    <w:p w:rsidR="00D83436" w:rsidRDefault="00D83436" w:rsidP="008C446F">
      <w:pPr>
        <w:pStyle w:val="ListParagraph"/>
        <w:numPr>
          <w:ilvl w:val="0"/>
          <w:numId w:val="1"/>
        </w:numPr>
      </w:pPr>
      <w:r>
        <w:t>Chèn ảnh vào trang chiếu theo hai cách</w:t>
      </w:r>
    </w:p>
    <w:p w:rsidR="00D83436" w:rsidRDefault="00D83436" w:rsidP="006475C8">
      <w:r>
        <w:t>Cách 1: Chèn ảnh làm nền cho trang chiếu</w:t>
      </w:r>
    </w:p>
    <w:p w:rsidR="00D83436" w:rsidRDefault="00D83436" w:rsidP="006475C8">
      <w:r>
        <w:t>Cách 2: Chèn ảnh trên nền trang chiếu (giữ nguyên màu nền), nhưng chuyển ảnh xuống dưới khung văn bả</w:t>
      </w:r>
      <w:r w:rsidR="00122785">
        <w:t>n</w:t>
      </w:r>
      <w:r w:rsidR="00366338">
        <w:t>.</w:t>
      </w:r>
    </w:p>
    <w:p w:rsidR="00D83436" w:rsidRDefault="00366338" w:rsidP="008C446F">
      <w:pPr>
        <w:pStyle w:val="ListParagraph"/>
        <w:numPr>
          <w:ilvl w:val="0"/>
          <w:numId w:val="1"/>
        </w:numPr>
      </w:pPr>
      <w:r>
        <w:t>Thay đổi vị trí, kích thước và định dạng màu văn bản để tiêu đề nỏi bật trên hình ảnh.</w:t>
      </w:r>
    </w:p>
    <w:p w:rsidR="008C446F" w:rsidRDefault="008C446F" w:rsidP="008C446F">
      <w:pPr>
        <w:pStyle w:val="ListParagraph"/>
        <w:numPr>
          <w:ilvl w:val="0"/>
          <w:numId w:val="1"/>
        </w:numPr>
      </w:pPr>
      <w:r>
        <w:t>Áp dụng mẫu bố trí hai cột cho trang chiếu số 3 (Vị trí địa lí). Chèn hình ảnh bản đồ Hà Nội vào cột bên trái nội dung.</w:t>
      </w:r>
    </w:p>
    <w:p w:rsidR="008C446F" w:rsidRDefault="008C446F" w:rsidP="008C446F">
      <w:pPr>
        <w:pStyle w:val="ListParagraph"/>
        <w:numPr>
          <w:ilvl w:val="0"/>
          <w:numId w:val="1"/>
        </w:numPr>
      </w:pPr>
      <w:r>
        <w:t>Thêm hình ảnh các trang chiếu tương ứng với các nội dung như Hồ Hoàn Kiếm, Hồ Tây.</w:t>
      </w:r>
    </w:p>
    <w:p w:rsidR="008C446F" w:rsidRDefault="008C446F" w:rsidP="008C446F">
      <w:pPr>
        <w:pStyle w:val="ListParagraph"/>
        <w:numPr>
          <w:ilvl w:val="0"/>
          <w:numId w:val="1"/>
        </w:numPr>
      </w:pPr>
      <w:r>
        <w:t>Tự tìm thêm 5 danh thắng nổi tiếng khác tại Hà Nội ghi tóm tắt nội dung và chèn ảnh tương ứng với các danh thắng đó.</w:t>
      </w:r>
    </w:p>
    <w:p w:rsidR="00D83436" w:rsidRDefault="008C446F" w:rsidP="006475C8">
      <w:pPr>
        <w:pStyle w:val="ListParagraph"/>
        <w:numPr>
          <w:ilvl w:val="0"/>
          <w:numId w:val="1"/>
        </w:numPr>
      </w:pPr>
      <w:r>
        <w:t>Áp dụng mẫu bố trí thích hợp cho các trang chiếu</w:t>
      </w:r>
    </w:p>
    <w:p w:rsidR="00BF49DF" w:rsidRDefault="00BF49DF" w:rsidP="006475C8">
      <w:pPr>
        <w:pStyle w:val="ListParagraph"/>
        <w:numPr>
          <w:ilvl w:val="0"/>
          <w:numId w:val="1"/>
        </w:numPr>
      </w:pPr>
      <w:r>
        <w:t>Lưu bài</w:t>
      </w:r>
      <w:r w:rsidR="00570E51">
        <w:t xml:space="preserve"> và đặt tên là Hà Nội</w:t>
      </w:r>
    </w:p>
    <w:p w:rsidR="005037D2" w:rsidRPr="00B76228" w:rsidRDefault="005037D2" w:rsidP="008B4A05">
      <w:bookmarkStart w:id="0" w:name="_GoBack"/>
      <w:bookmarkEnd w:id="0"/>
    </w:p>
    <w:sectPr w:rsidR="005037D2" w:rsidRPr="00B7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CBD"/>
    <w:multiLevelType w:val="hybridMultilevel"/>
    <w:tmpl w:val="129A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96D03"/>
    <w:multiLevelType w:val="hybridMultilevel"/>
    <w:tmpl w:val="3A32F6C6"/>
    <w:lvl w:ilvl="0" w:tplc="4B2A1E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43C0A"/>
    <w:multiLevelType w:val="hybridMultilevel"/>
    <w:tmpl w:val="97DE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B2D8E"/>
    <w:multiLevelType w:val="hybridMultilevel"/>
    <w:tmpl w:val="B9D2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CA"/>
    <w:rsid w:val="000B4312"/>
    <w:rsid w:val="00122785"/>
    <w:rsid w:val="00140A57"/>
    <w:rsid w:val="00151E1B"/>
    <w:rsid w:val="00293939"/>
    <w:rsid w:val="002E1F38"/>
    <w:rsid w:val="00366338"/>
    <w:rsid w:val="003E0422"/>
    <w:rsid w:val="004C6C2B"/>
    <w:rsid w:val="005037D2"/>
    <w:rsid w:val="005463FC"/>
    <w:rsid w:val="00570E51"/>
    <w:rsid w:val="006475C8"/>
    <w:rsid w:val="00670A31"/>
    <w:rsid w:val="006E4186"/>
    <w:rsid w:val="008B4A05"/>
    <w:rsid w:val="008C446F"/>
    <w:rsid w:val="008E0BA4"/>
    <w:rsid w:val="008F7DB8"/>
    <w:rsid w:val="00A32ECA"/>
    <w:rsid w:val="00A86012"/>
    <w:rsid w:val="00AA07A5"/>
    <w:rsid w:val="00AA65DB"/>
    <w:rsid w:val="00B45D8F"/>
    <w:rsid w:val="00B76228"/>
    <w:rsid w:val="00B814D3"/>
    <w:rsid w:val="00BD4DDB"/>
    <w:rsid w:val="00BF3F37"/>
    <w:rsid w:val="00BF49DF"/>
    <w:rsid w:val="00CB1CAF"/>
    <w:rsid w:val="00CC7110"/>
    <w:rsid w:val="00CD19E9"/>
    <w:rsid w:val="00D51619"/>
    <w:rsid w:val="00D83436"/>
    <w:rsid w:val="00DD7125"/>
    <w:rsid w:val="00E430FB"/>
    <w:rsid w:val="00F8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E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37DD-F8BB-4F29-B8C9-50D48610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3</cp:revision>
  <dcterms:created xsi:type="dcterms:W3CDTF">2021-02-03T02:01:00Z</dcterms:created>
  <dcterms:modified xsi:type="dcterms:W3CDTF">2021-02-03T02:04:00Z</dcterms:modified>
</cp:coreProperties>
</file>